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64" w:rsidRPr="00CA6264" w:rsidRDefault="00CA6264" w:rsidP="00CA6264">
      <w:pPr>
        <w:pBdr>
          <w:bottom w:val="single" w:sz="18" w:space="2" w:color="AEC1DB"/>
        </w:pBdr>
        <w:shd w:val="clear" w:color="auto" w:fill="EFF4F9"/>
        <w:spacing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23154"/>
          <w:kern w:val="36"/>
          <w:sz w:val="40"/>
          <w:szCs w:val="40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caps/>
          <w:color w:val="223154"/>
          <w:kern w:val="36"/>
          <w:sz w:val="40"/>
          <w:szCs w:val="40"/>
          <w:lang w:eastAsia="ru-RU"/>
        </w:rPr>
        <w:t>ПАМЯТКА НАСЕЛЕНИЮ ПО ДЕЙСТВИЯМ ПРИ ВОЗНИКНОВЕНИИ ЛЕСНОГО ПОЖАРА</w:t>
      </w:r>
    </w:p>
    <w:p w:rsid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5940425" cy="3342795"/>
            <wp:effectExtent l="19050" t="0" r="3175" b="0"/>
            <wp:docPr id="1" name="Рисунок 1" descr="C:\Users\Преподаватель1\Downloads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1\Downloads\ma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ED" w:rsidRDefault="005E5DED" w:rsidP="005E5DED">
      <w:pPr>
        <w:shd w:val="clear" w:color="auto" w:fill="EFF4F9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В пожароопасный сезон в лесу недопустимо: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пользоваться открытым огнем;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бросать горящие спички, окурки;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употреблять при охоте пыжи из легковоспламеняющихся или тлеющих материалов;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оставлять промасленный или пропитанный горючими веществами обтирочный материал;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оставлять бутылки или осколки стекла, так как они способны сработать как зажигательные линзы;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выжигать траву под деревьями, на лесных полянах, прогалинах, а также стерню на полях, в лесу;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разводить костры в хвойных молодняках, на торфяниках, лесосеках, в местах с сухой травой, под кронами деревьев, а также на участках поврежденного леса;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разведение костров допускается на площадках, окаймленных минерализованной (очищенной до почвы) полосой шириной не менее полуметра;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по истечении надобности костер должен быть тщательно засыпан землей или залит водой до полного прекращения тления.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Косвенные признаки лесного пожара:</w:t>
      </w: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 устойчивый запах гари, </w:t>
      </w:r>
      <w:proofErr w:type="spellStart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туманообразный</w:t>
      </w:r>
      <w:proofErr w:type="spellEnd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5E5DED" w:rsidRDefault="00CA6264" w:rsidP="005E5DED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Ч</w:t>
      </w:r>
      <w:r w:rsidR="005E5DED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то делать в зоне лесного пожара:</w:t>
      </w: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5940425" cy="3390801"/>
            <wp:effectExtent l="19050" t="0" r="3175" b="0"/>
            <wp:docPr id="2" name="Рисунок 2" descr="C:\Users\Преподаватель1\Downloads\page!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1\Downloads\page!0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ED" w:rsidRPr="00CA6264" w:rsidRDefault="005E5DED" w:rsidP="005E5DED">
      <w:pPr>
        <w:shd w:val="clear" w:color="auto" w:fill="EFF4F9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если вы находитесь в лесу, где возник пожар, то определите направление ветра и распространения огня;</w:t>
      </w: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выходите из опасной зоны только вдоль распространения пожара;</w:t>
      </w: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бегите вдоль фронта огня; не обгоняйте лесной пожар; для преодоления нехватки кислорода пригнитесь к земле;</w:t>
      </w: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дышите через мокрый платок или смоченную одежду;</w:t>
      </w: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если невозможно уйти от пожара, войдите в водоем или накройтесь мокрой одеждой, окунитесь в ближайший водоем.</w:t>
      </w: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Если вы оказались вблизи очага пожара в лесу или на торфянике: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Если Вы оказались вблизи очага пожара в лесу или на торфянике и у Вас нет возможности своими силами справиться с его локализацией, предотвращением распространения и тушением пожара, немедленно </w:t>
      </w: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предупредите всех находящихся поблизости людей о необходимости выхода из опасной зоны.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дышите воздухом возле земли - там он менее задымлен, </w:t>
      </w:r>
      <w:proofErr w:type="gramStart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рот</w:t>
      </w:r>
      <w:proofErr w:type="gramEnd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и нос при этом прикройте ватно-марлевой повязкой или тряпкой.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Правила безопасного тушения небольшого пожара в лесу:</w:t>
      </w:r>
    </w:p>
    <w:p w:rsidR="00CA6264" w:rsidRPr="00CA6264" w:rsidRDefault="00CA6264" w:rsidP="00CA6264">
      <w:pPr>
        <w:numPr>
          <w:ilvl w:val="0"/>
          <w:numId w:val="3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CA6264" w:rsidRPr="00CA6264" w:rsidRDefault="00CA6264" w:rsidP="00CA6264">
      <w:pPr>
        <w:numPr>
          <w:ilvl w:val="0"/>
          <w:numId w:val="3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небольшом пожаре заливайте огонь водой из ближайшего водоема или засыпайте его землей;</w:t>
      </w:r>
    </w:p>
    <w:p w:rsidR="00CA6264" w:rsidRPr="00CA6264" w:rsidRDefault="00CA6264" w:rsidP="00CA6264">
      <w:pPr>
        <w:numPr>
          <w:ilvl w:val="0"/>
          <w:numId w:val="3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сметайте пламя 1,5-2-метровым пучком из веток лиственных деревьев, мокрой одеждой, плотной тканью;</w:t>
      </w:r>
    </w:p>
    <w:p w:rsidR="00CA6264" w:rsidRPr="005E5DED" w:rsidRDefault="00CA6264" w:rsidP="00CA6264">
      <w:pPr>
        <w:numPr>
          <w:ilvl w:val="0"/>
          <w:numId w:val="3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небольшой огонь на земле затаптывайте, не давайте ему перекинуться на деревья; не уходите, пока не убедитесь, что огонь потушен.</w:t>
      </w: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5E5DED" w:rsidRPr="00CA6264" w:rsidRDefault="005E5DED" w:rsidP="005E5DED">
      <w:pPr>
        <w:shd w:val="clear" w:color="auto" w:fill="EFF4F9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lastRenderedPageBreak/>
        <w:t>Что делать, если огонь приближается к населенному пункту:</w:t>
      </w: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3689985" cy="2092643"/>
            <wp:effectExtent l="19050" t="0" r="5715" b="0"/>
            <wp:docPr id="3" name="Рисунок 3" descr="C:\Users\Преподаватель1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еподаватель1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09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ED" w:rsidRPr="00CA6264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загерметизированных</w:t>
      </w:r>
      <w:proofErr w:type="spellEnd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каменных зданиях, или на больших открытых площадях, стадионах и т.д.</w:t>
      </w: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Обнаружив пожар в лесу,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Если Вас застал в лесу пожар с быстро надвигающимся валом огня, бросьте вещи, кроме аварийного запаса, и быстро преодолевайте кромку пожара против ветра, укрыв голову и лицо верхней одеждой. Выходить из зоны любого лесного пожара нужно в наветренную сторону перпендикулярно кромке пожара, по просекам, дорогам, полянам, берегам ручьев и рек. И как можно быстрее, чтобы не оказаться отрезанными сплошной кромкой огня. Знайте, что обнаружение вас с самолета (вертолета) будет весьма затруднено из-за </w:t>
      </w: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большой задымленности, поэтому надо рассчитывать лишь на свои силы.</w:t>
      </w: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При приближении огня к дому: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возникновении подобной ситуации населению может быть рекомендовано, эвакуироваться в безопасный район или подготовиться к приближению лесного пожара. Если жители решают остаться в своих домах, то следующие советы помогут им защитить свои семьи и собственность.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Эвакуируйте, по возможности, всех членов семьи, которые не смогут оказать помощь при защите дома от пожара. Также следует эвакуировать домашних животных.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Свяжитесь с друзьями или родственниками и уведомите их о своих планах.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Убедитесь, что члены семьи знают, где назначено место встречи.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Прослушайте передачи местных средств информации.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Поместите ценные бумаги и вещи в безопасное место.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Закройте все наружные входы в дом.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Оденьте хлопчатобумажную или шерстяную одежду. При себе имейте перчатки, платок, которым можно будет закрыть лицо, воду для питья, защитные очки или другие средства зашиты глаз.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Подготовьте мокрые тряпки. Ими можно будет затушить возгорания или небольшое пламя. Внутри дома: наполните водой ванны, раковины и другие емкости. Снаружи: наполните водой бочки и ведра.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Закройте все наружные окна и двери.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Закройте все внутренние двери.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Накройте печь (камин) защитным экраном, чтобы предотвратить проникновение в дом источников возгорания.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Уберите воспламеняющиеся предметы от окон.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Сдвиньте мебель к центру комнаты.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Смачивайте крышу водой. Не расходуйте воду зря. Продолжайте осматривать территорию дома и двора с целью обнаружить угли, дым или огонь.</w:t>
      </w:r>
    </w:p>
    <w:p w:rsidR="00B70081" w:rsidRPr="00CA6264" w:rsidRDefault="00B70081">
      <w:pPr>
        <w:rPr>
          <w:rFonts w:ascii="Times New Roman" w:hAnsi="Times New Roman" w:cs="Times New Roman"/>
          <w:sz w:val="28"/>
          <w:szCs w:val="28"/>
        </w:rPr>
      </w:pPr>
    </w:p>
    <w:sectPr w:rsidR="00B70081" w:rsidRPr="00CA6264" w:rsidSect="00B7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25F"/>
    <w:multiLevelType w:val="multilevel"/>
    <w:tmpl w:val="D2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1879"/>
    <w:multiLevelType w:val="multilevel"/>
    <w:tmpl w:val="02DA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423B0"/>
    <w:multiLevelType w:val="multilevel"/>
    <w:tmpl w:val="BB3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D22EB"/>
    <w:multiLevelType w:val="multilevel"/>
    <w:tmpl w:val="A01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473D7"/>
    <w:multiLevelType w:val="multilevel"/>
    <w:tmpl w:val="BF2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264"/>
    <w:rsid w:val="00256409"/>
    <w:rsid w:val="004646B0"/>
    <w:rsid w:val="005E5DED"/>
    <w:rsid w:val="00B70081"/>
    <w:rsid w:val="00CA6264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1"/>
  </w:style>
  <w:style w:type="paragraph" w:styleId="1">
    <w:name w:val="heading 1"/>
    <w:basedOn w:val="a"/>
    <w:link w:val="10"/>
    <w:uiPriority w:val="9"/>
    <w:qFormat/>
    <w:rsid w:val="00CA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2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2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</dc:creator>
  <cp:lastModifiedBy>us03</cp:lastModifiedBy>
  <cp:revision>4</cp:revision>
  <dcterms:created xsi:type="dcterms:W3CDTF">2019-05-16T12:07:00Z</dcterms:created>
  <dcterms:modified xsi:type="dcterms:W3CDTF">2021-06-04T11:24:00Z</dcterms:modified>
</cp:coreProperties>
</file>